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FD" w:rsidRPr="0011084F" w:rsidRDefault="0011084F" w:rsidP="00C817FD">
      <w:pPr>
        <w:ind w:left="6372" w:firstLine="708"/>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097376" w:rsidRPr="0011084F">
        <w:rPr>
          <w:rFonts w:ascii="Times New Roman" w:hAnsi="Times New Roman" w:cs="Times New Roman"/>
          <w:b/>
          <w:sz w:val="24"/>
          <w:szCs w:val="24"/>
        </w:rPr>
        <w:t>1</w:t>
      </w:r>
      <w:r w:rsidRPr="0011084F">
        <w:rPr>
          <w:rFonts w:ascii="Times New Roman" w:hAnsi="Times New Roman" w:cs="Times New Roman"/>
          <w:b/>
          <w:sz w:val="24"/>
          <w:szCs w:val="24"/>
        </w:rPr>
        <w:t>8</w:t>
      </w:r>
      <w:r w:rsidR="00097376" w:rsidRPr="0011084F">
        <w:rPr>
          <w:rFonts w:ascii="Times New Roman" w:hAnsi="Times New Roman" w:cs="Times New Roman"/>
          <w:b/>
          <w:sz w:val="24"/>
          <w:szCs w:val="24"/>
        </w:rPr>
        <w:t xml:space="preserve">/05/2017 </w:t>
      </w:r>
    </w:p>
    <w:p w:rsidR="00C817FD" w:rsidRPr="0011084F" w:rsidRDefault="00097376" w:rsidP="00C817FD">
      <w:pPr>
        <w:ind w:firstLine="708"/>
        <w:jc w:val="center"/>
        <w:rPr>
          <w:rFonts w:ascii="Times New Roman" w:hAnsi="Times New Roman" w:cs="Times New Roman"/>
          <w:b/>
          <w:sz w:val="24"/>
          <w:szCs w:val="24"/>
        </w:rPr>
      </w:pPr>
      <w:r w:rsidRPr="0011084F">
        <w:rPr>
          <w:rFonts w:ascii="Times New Roman" w:hAnsi="Times New Roman" w:cs="Times New Roman"/>
          <w:b/>
          <w:sz w:val="24"/>
          <w:szCs w:val="24"/>
        </w:rPr>
        <w:t>D U Y U R U</w:t>
      </w:r>
    </w:p>
    <w:p w:rsidR="00C817FD" w:rsidRPr="0011084F" w:rsidRDefault="00097376" w:rsidP="00C817FD">
      <w:pPr>
        <w:jc w:val="both"/>
        <w:rPr>
          <w:rFonts w:ascii="Times New Roman" w:hAnsi="Times New Roman" w:cs="Times New Roman"/>
          <w:b/>
          <w:sz w:val="24"/>
          <w:szCs w:val="24"/>
        </w:rPr>
      </w:pPr>
      <w:r w:rsidRPr="0011084F">
        <w:rPr>
          <w:rFonts w:ascii="Times New Roman" w:hAnsi="Times New Roman" w:cs="Times New Roman"/>
          <w:b/>
          <w:sz w:val="24"/>
          <w:szCs w:val="24"/>
        </w:rPr>
        <w:t>K</w:t>
      </w:r>
      <w:r w:rsidR="00C817FD" w:rsidRPr="0011084F">
        <w:rPr>
          <w:rFonts w:ascii="Times New Roman" w:hAnsi="Times New Roman" w:cs="Times New Roman"/>
          <w:b/>
          <w:sz w:val="24"/>
          <w:szCs w:val="24"/>
        </w:rPr>
        <w:t>ayseri İl Müftülüğünden</w:t>
      </w:r>
      <w:r w:rsidRPr="0011084F">
        <w:rPr>
          <w:rFonts w:ascii="Times New Roman" w:hAnsi="Times New Roman" w:cs="Times New Roman"/>
          <w:b/>
          <w:sz w:val="24"/>
          <w:szCs w:val="24"/>
        </w:rPr>
        <w:t xml:space="preserve">; </w:t>
      </w:r>
    </w:p>
    <w:p w:rsidR="00C817FD" w:rsidRPr="00C817FD" w:rsidRDefault="00097376" w:rsidP="00384731">
      <w:pPr>
        <w:spacing w:after="0" w:line="240" w:lineRule="auto"/>
        <w:jc w:val="both"/>
        <w:rPr>
          <w:rFonts w:ascii="Times New Roman" w:hAnsi="Times New Roman" w:cs="Times New Roman"/>
          <w:sz w:val="24"/>
          <w:szCs w:val="24"/>
        </w:rPr>
      </w:pPr>
      <w:proofErr w:type="gramStart"/>
      <w:r w:rsidRPr="00C817FD">
        <w:rPr>
          <w:rFonts w:ascii="Times New Roman" w:hAnsi="Times New Roman" w:cs="Times New Roman"/>
          <w:sz w:val="24"/>
          <w:szCs w:val="24"/>
        </w:rPr>
        <w:t xml:space="preserve">İlimiz Müftülüğüne bağlı </w:t>
      </w:r>
      <w:r w:rsidR="00384731">
        <w:rPr>
          <w:rFonts w:ascii="Times New Roman" w:hAnsi="Times New Roman" w:cs="Times New Roman"/>
          <w:sz w:val="24"/>
          <w:szCs w:val="24"/>
        </w:rPr>
        <w:t>i</w:t>
      </w:r>
      <w:r w:rsidRPr="00C817FD">
        <w:rPr>
          <w:rFonts w:ascii="Times New Roman" w:hAnsi="Times New Roman" w:cs="Times New Roman"/>
          <w:sz w:val="24"/>
          <w:szCs w:val="24"/>
        </w:rPr>
        <w:t xml:space="preserve">lçe </w:t>
      </w:r>
      <w:r w:rsidR="00384731">
        <w:rPr>
          <w:rFonts w:ascii="Times New Roman" w:hAnsi="Times New Roman" w:cs="Times New Roman"/>
          <w:sz w:val="24"/>
          <w:szCs w:val="24"/>
        </w:rPr>
        <w:t>m</w:t>
      </w:r>
      <w:r w:rsidRPr="00C817FD">
        <w:rPr>
          <w:rFonts w:ascii="Times New Roman" w:hAnsi="Times New Roman" w:cs="Times New Roman"/>
          <w:sz w:val="24"/>
          <w:szCs w:val="24"/>
        </w:rPr>
        <w:t xml:space="preserve">üftülüklerinde 2017 yılı </w:t>
      </w:r>
      <w:r w:rsidR="00C47F83">
        <w:rPr>
          <w:rFonts w:ascii="Times New Roman" w:hAnsi="Times New Roman" w:cs="Times New Roman"/>
          <w:sz w:val="24"/>
          <w:szCs w:val="24"/>
        </w:rPr>
        <w:t>Y</w:t>
      </w:r>
      <w:r w:rsidRPr="00C817FD">
        <w:rPr>
          <w:rFonts w:ascii="Times New Roman" w:hAnsi="Times New Roman" w:cs="Times New Roman"/>
          <w:sz w:val="24"/>
          <w:szCs w:val="24"/>
        </w:rPr>
        <w:t xml:space="preserve">az Kur’an </w:t>
      </w:r>
      <w:r w:rsidR="00C47F83">
        <w:rPr>
          <w:rFonts w:ascii="Times New Roman" w:hAnsi="Times New Roman" w:cs="Times New Roman"/>
          <w:sz w:val="24"/>
          <w:szCs w:val="24"/>
        </w:rPr>
        <w:t>k</w:t>
      </w:r>
      <w:r w:rsidRPr="00C817FD">
        <w:rPr>
          <w:rFonts w:ascii="Times New Roman" w:hAnsi="Times New Roman" w:cs="Times New Roman"/>
          <w:sz w:val="24"/>
          <w:szCs w:val="24"/>
        </w:rPr>
        <w:t xml:space="preserve">ursları </w:t>
      </w:r>
      <w:r w:rsidR="00384731">
        <w:rPr>
          <w:rFonts w:ascii="Times New Roman" w:hAnsi="Times New Roman" w:cs="Times New Roman"/>
          <w:sz w:val="24"/>
          <w:szCs w:val="24"/>
        </w:rPr>
        <w:t xml:space="preserve">ile 2017-2018 </w:t>
      </w:r>
      <w:r w:rsidR="00C47F83">
        <w:rPr>
          <w:rFonts w:ascii="Times New Roman" w:hAnsi="Times New Roman" w:cs="Times New Roman"/>
          <w:sz w:val="24"/>
          <w:szCs w:val="24"/>
        </w:rPr>
        <w:t>E</w:t>
      </w:r>
      <w:r w:rsidR="00384731">
        <w:rPr>
          <w:rFonts w:ascii="Times New Roman" w:hAnsi="Times New Roman" w:cs="Times New Roman"/>
          <w:sz w:val="24"/>
          <w:szCs w:val="24"/>
        </w:rPr>
        <w:t xml:space="preserve">ğitim </w:t>
      </w:r>
      <w:r w:rsidR="00C47F83">
        <w:rPr>
          <w:rFonts w:ascii="Times New Roman" w:hAnsi="Times New Roman" w:cs="Times New Roman"/>
          <w:sz w:val="24"/>
          <w:szCs w:val="24"/>
        </w:rPr>
        <w:t>Ö</w:t>
      </w:r>
      <w:r w:rsidR="00384731">
        <w:rPr>
          <w:rFonts w:ascii="Times New Roman" w:hAnsi="Times New Roman" w:cs="Times New Roman"/>
          <w:sz w:val="24"/>
          <w:szCs w:val="24"/>
        </w:rPr>
        <w:t xml:space="preserve">ğretim dönemi için </w:t>
      </w:r>
      <w:r w:rsidRPr="00C817FD">
        <w:rPr>
          <w:rFonts w:ascii="Times New Roman" w:hAnsi="Times New Roman" w:cs="Times New Roman"/>
          <w:sz w:val="24"/>
          <w:szCs w:val="24"/>
        </w:rPr>
        <w:t>Geçici Öğreticiye ihtiyaç duyulan Kur’an kurslarında ek ders ücreti karşılığı görevlendirilmek üzere Diyanet İşleri Başkanlığı Kur’an Eğitim ve Öğretimine Yönelik Kurslar ile Öğrenci Yurt ve Pansiyonları Yönetmeliğinin 7. maddesi, Vaizlik, Kur’an Kursu Öğreticiliği, İmam-Hatiplik ve Müezzin</w:t>
      </w:r>
      <w:r w:rsidR="00C817FD">
        <w:rPr>
          <w:rFonts w:ascii="Times New Roman" w:hAnsi="Times New Roman" w:cs="Times New Roman"/>
          <w:sz w:val="24"/>
          <w:szCs w:val="24"/>
        </w:rPr>
        <w:t xml:space="preserve"> </w:t>
      </w:r>
      <w:r w:rsidRPr="00C817FD">
        <w:rPr>
          <w:rFonts w:ascii="Times New Roman" w:hAnsi="Times New Roman" w:cs="Times New Roman"/>
          <w:sz w:val="24"/>
          <w:szCs w:val="24"/>
        </w:rPr>
        <w:t>Kayyımlık Kadrolarına Atama ve Bu Kadroların Basamaklarında Yükselme Yönetmeliğinin 9. maddesi, Diyanet İşleri Başkanlığı Kur’an Eğitim ve Öğretimine Yönelik Kurslar, Öğrenci Yurt ve Pansiyonları Yönergesinin 10. Maddesi, Diy</w:t>
      </w:r>
      <w:r w:rsidR="00C817FD">
        <w:rPr>
          <w:rFonts w:ascii="Times New Roman" w:hAnsi="Times New Roman" w:cs="Times New Roman"/>
          <w:sz w:val="24"/>
          <w:szCs w:val="24"/>
        </w:rPr>
        <w:t>a</w:t>
      </w:r>
      <w:r w:rsidRPr="00C817FD">
        <w:rPr>
          <w:rFonts w:ascii="Times New Roman" w:hAnsi="Times New Roman" w:cs="Times New Roman"/>
          <w:sz w:val="24"/>
          <w:szCs w:val="24"/>
        </w:rPr>
        <w:t>net İşleri Başkanlığı 2016-2017 yılı Kur’an Kursları Uygulama Esasları ile Diyanet İşleri Başkanlığının 03</w:t>
      </w:r>
      <w:r w:rsidR="00384731">
        <w:rPr>
          <w:rFonts w:ascii="Times New Roman" w:hAnsi="Times New Roman" w:cs="Times New Roman"/>
          <w:sz w:val="24"/>
          <w:szCs w:val="24"/>
        </w:rPr>
        <w:t>/</w:t>
      </w:r>
      <w:r w:rsidRPr="00C817FD">
        <w:rPr>
          <w:rFonts w:ascii="Times New Roman" w:hAnsi="Times New Roman" w:cs="Times New Roman"/>
          <w:sz w:val="24"/>
          <w:szCs w:val="24"/>
        </w:rPr>
        <w:t>11</w:t>
      </w:r>
      <w:r w:rsidR="00384731">
        <w:rPr>
          <w:rFonts w:ascii="Times New Roman" w:hAnsi="Times New Roman" w:cs="Times New Roman"/>
          <w:sz w:val="24"/>
          <w:szCs w:val="24"/>
        </w:rPr>
        <w:t>/</w:t>
      </w:r>
      <w:r w:rsidRPr="00C817FD">
        <w:rPr>
          <w:rFonts w:ascii="Times New Roman" w:hAnsi="Times New Roman" w:cs="Times New Roman"/>
          <w:sz w:val="24"/>
          <w:szCs w:val="24"/>
        </w:rPr>
        <w:t>2</w:t>
      </w:r>
      <w:r w:rsidR="00384731">
        <w:rPr>
          <w:rFonts w:ascii="Times New Roman" w:hAnsi="Times New Roman" w:cs="Times New Roman"/>
          <w:sz w:val="24"/>
          <w:szCs w:val="24"/>
        </w:rPr>
        <w:t>014 tarih ve 6066 sayılı ve 09/</w:t>
      </w:r>
      <w:r w:rsidRPr="00C817FD">
        <w:rPr>
          <w:rFonts w:ascii="Times New Roman" w:hAnsi="Times New Roman" w:cs="Times New Roman"/>
          <w:sz w:val="24"/>
          <w:szCs w:val="24"/>
        </w:rPr>
        <w:t>09</w:t>
      </w:r>
      <w:r w:rsidR="00384731">
        <w:rPr>
          <w:rFonts w:ascii="Times New Roman" w:hAnsi="Times New Roman" w:cs="Times New Roman"/>
          <w:sz w:val="24"/>
          <w:szCs w:val="24"/>
        </w:rPr>
        <w:t>/</w:t>
      </w:r>
      <w:r w:rsidRPr="00C817FD">
        <w:rPr>
          <w:rFonts w:ascii="Times New Roman" w:hAnsi="Times New Roman" w:cs="Times New Roman"/>
          <w:sz w:val="24"/>
          <w:szCs w:val="24"/>
        </w:rPr>
        <w:t xml:space="preserve">2016 tarih ve E.44009 sayılı yazıları gereğince geçici Kur’an Kursu Öğreticiliği sözlü mülakat sınavı yapılacaktır. </w:t>
      </w:r>
      <w:proofErr w:type="gramEnd"/>
    </w:p>
    <w:p w:rsidR="00384731" w:rsidRDefault="00384731" w:rsidP="00384731">
      <w:pPr>
        <w:spacing w:after="0" w:line="240" w:lineRule="auto"/>
        <w:jc w:val="both"/>
        <w:rPr>
          <w:rFonts w:ascii="Times New Roman" w:hAnsi="Times New Roman" w:cs="Times New Roman"/>
          <w:sz w:val="24"/>
          <w:szCs w:val="24"/>
        </w:rPr>
      </w:pPr>
    </w:p>
    <w:p w:rsidR="00E5199C" w:rsidRDefault="00E5199C" w:rsidP="00384731">
      <w:pPr>
        <w:spacing w:after="0" w:line="240" w:lineRule="auto"/>
        <w:jc w:val="both"/>
        <w:rPr>
          <w:rFonts w:ascii="Times New Roman" w:hAnsi="Times New Roman" w:cs="Times New Roman"/>
          <w:sz w:val="24"/>
          <w:szCs w:val="24"/>
        </w:rPr>
      </w:pPr>
    </w:p>
    <w:tbl>
      <w:tblPr>
        <w:tblW w:w="9020" w:type="dxa"/>
        <w:jc w:val="center"/>
        <w:tblCellMar>
          <w:left w:w="0" w:type="dxa"/>
          <w:right w:w="0" w:type="dxa"/>
        </w:tblCellMar>
        <w:tblLook w:val="04A0" w:firstRow="1" w:lastRow="0" w:firstColumn="1" w:lastColumn="0" w:noHBand="0" w:noVBand="1"/>
      </w:tblPr>
      <w:tblGrid>
        <w:gridCol w:w="460"/>
        <w:gridCol w:w="1240"/>
        <w:gridCol w:w="700"/>
        <w:gridCol w:w="700"/>
        <w:gridCol w:w="700"/>
        <w:gridCol w:w="700"/>
        <w:gridCol w:w="480"/>
        <w:gridCol w:w="1240"/>
        <w:gridCol w:w="700"/>
        <w:gridCol w:w="700"/>
        <w:gridCol w:w="700"/>
        <w:gridCol w:w="700"/>
      </w:tblGrid>
      <w:tr w:rsidR="00E5199C" w:rsidTr="00E5199C">
        <w:trPr>
          <w:trHeight w:val="450"/>
          <w:jc w:val="center"/>
        </w:trPr>
        <w:tc>
          <w:tcPr>
            <w:tcW w:w="9020" w:type="dxa"/>
            <w:gridSpan w:val="12"/>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E5199C" w:rsidRPr="00E5199C" w:rsidRDefault="00E5199C">
            <w:pPr>
              <w:jc w:val="center"/>
              <w:rPr>
                <w:b/>
                <w:bCs/>
                <w:color w:val="676767"/>
                <w:sz w:val="24"/>
                <w:szCs w:val="24"/>
              </w:rPr>
            </w:pPr>
            <w:r w:rsidRPr="00E5199C">
              <w:rPr>
                <w:b/>
                <w:bCs/>
                <w:color w:val="808080"/>
                <w:sz w:val="24"/>
                <w:szCs w:val="24"/>
              </w:rPr>
              <w:t>İLÇELERE GÖRE İHTİYAÇ DUYULAN BAY- BAYAN</w:t>
            </w:r>
            <w:r w:rsidRPr="00E5199C">
              <w:rPr>
                <w:b/>
                <w:bCs/>
                <w:color w:val="000000"/>
                <w:sz w:val="24"/>
                <w:szCs w:val="24"/>
              </w:rPr>
              <w:t xml:space="preserve"> </w:t>
            </w:r>
            <w:r w:rsidRPr="00E5199C">
              <w:rPr>
                <w:b/>
                <w:bCs/>
                <w:color w:val="808080"/>
                <w:sz w:val="24"/>
                <w:szCs w:val="24"/>
              </w:rPr>
              <w:t>GEÇİCİ KUR’AN KURSU ÖĞRETİCİ SAYISI</w:t>
            </w:r>
          </w:p>
        </w:tc>
      </w:tr>
      <w:tr w:rsidR="00E5199C" w:rsidTr="00E5199C">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S.N</w:t>
            </w:r>
          </w:p>
        </w:tc>
        <w:tc>
          <w:tcPr>
            <w:tcW w:w="124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İLÇESİ</w:t>
            </w:r>
          </w:p>
        </w:tc>
        <w:tc>
          <w:tcPr>
            <w:tcW w:w="2800"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5199C" w:rsidRDefault="00E5199C" w:rsidP="00E5199C">
            <w:pPr>
              <w:jc w:val="center"/>
              <w:rPr>
                <w:b/>
                <w:bCs/>
                <w:color w:val="676767"/>
                <w:sz w:val="20"/>
                <w:szCs w:val="20"/>
              </w:rPr>
            </w:pPr>
            <w:r>
              <w:rPr>
                <w:b/>
                <w:bCs/>
                <w:color w:val="676767"/>
                <w:sz w:val="20"/>
                <w:szCs w:val="20"/>
              </w:rPr>
              <w:t>SAYISI</w:t>
            </w:r>
          </w:p>
        </w:tc>
        <w:tc>
          <w:tcPr>
            <w:tcW w:w="4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S.N</w:t>
            </w:r>
          </w:p>
        </w:tc>
        <w:tc>
          <w:tcPr>
            <w:tcW w:w="124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İLÇESİ</w:t>
            </w:r>
          </w:p>
        </w:tc>
        <w:tc>
          <w:tcPr>
            <w:tcW w:w="2800"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SAYISI</w:t>
            </w:r>
          </w:p>
        </w:tc>
      </w:tr>
      <w:tr w:rsidR="00E5199C" w:rsidTr="00E5199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E5199C" w:rsidRDefault="00E5199C">
            <w:pPr>
              <w:rPr>
                <w:b/>
                <w:bCs/>
                <w:color w:val="676767"/>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199C" w:rsidRDefault="00E5199C">
            <w:pPr>
              <w:rPr>
                <w:b/>
                <w:bCs/>
                <w:color w:val="676767"/>
                <w:sz w:val="20"/>
                <w:szCs w:val="20"/>
              </w:rPr>
            </w:pPr>
          </w:p>
        </w:tc>
        <w:tc>
          <w:tcPr>
            <w:tcW w:w="1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BAY</w:t>
            </w:r>
          </w:p>
        </w:tc>
        <w:tc>
          <w:tcPr>
            <w:tcW w:w="1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BAYAN</w:t>
            </w:r>
          </w:p>
        </w:tc>
        <w:tc>
          <w:tcPr>
            <w:tcW w:w="0" w:type="auto"/>
            <w:vMerge/>
            <w:tcBorders>
              <w:top w:val="nil"/>
              <w:left w:val="single" w:sz="4" w:space="0" w:color="auto"/>
              <w:bottom w:val="single" w:sz="4" w:space="0" w:color="auto"/>
              <w:right w:val="single" w:sz="4" w:space="0" w:color="auto"/>
            </w:tcBorders>
            <w:vAlign w:val="center"/>
            <w:hideMark/>
          </w:tcPr>
          <w:p w:rsidR="00E5199C" w:rsidRDefault="00E5199C">
            <w:pPr>
              <w:rPr>
                <w:b/>
                <w:bCs/>
                <w:color w:val="676767"/>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199C" w:rsidRDefault="00E5199C">
            <w:pPr>
              <w:rPr>
                <w:b/>
                <w:bCs/>
                <w:color w:val="676767"/>
                <w:sz w:val="20"/>
                <w:szCs w:val="20"/>
              </w:rPr>
            </w:pPr>
          </w:p>
        </w:tc>
        <w:tc>
          <w:tcPr>
            <w:tcW w:w="1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BAY</w:t>
            </w:r>
          </w:p>
        </w:tc>
        <w:tc>
          <w:tcPr>
            <w:tcW w:w="1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BAYAN</w:t>
            </w:r>
          </w:p>
        </w:tc>
      </w:tr>
      <w:tr w:rsidR="00E5199C" w:rsidTr="00E5199C">
        <w:trPr>
          <w:trHeight w:val="510"/>
          <w:jc w:val="center"/>
        </w:trPr>
        <w:tc>
          <w:tcPr>
            <w:tcW w:w="0" w:type="auto"/>
            <w:vMerge/>
            <w:tcBorders>
              <w:top w:val="nil"/>
              <w:left w:val="single" w:sz="4" w:space="0" w:color="auto"/>
              <w:bottom w:val="single" w:sz="4" w:space="0" w:color="auto"/>
              <w:right w:val="single" w:sz="4" w:space="0" w:color="auto"/>
            </w:tcBorders>
            <w:vAlign w:val="center"/>
            <w:hideMark/>
          </w:tcPr>
          <w:p w:rsidR="00E5199C" w:rsidRDefault="00E5199C">
            <w:pPr>
              <w:rPr>
                <w:b/>
                <w:bCs/>
                <w:color w:val="676767"/>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199C" w:rsidRDefault="00E5199C">
            <w:pPr>
              <w:rPr>
                <w:b/>
                <w:bCs/>
                <w:color w:val="676767"/>
                <w:sz w:val="20"/>
                <w:szCs w:val="20"/>
              </w:rPr>
            </w:pP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HAFIZ</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HAFIZ DEĞİL</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HAFIZ</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HAFIZ DEĞİL</w:t>
            </w:r>
          </w:p>
        </w:tc>
        <w:tc>
          <w:tcPr>
            <w:tcW w:w="0" w:type="auto"/>
            <w:vMerge/>
            <w:tcBorders>
              <w:top w:val="nil"/>
              <w:left w:val="single" w:sz="4" w:space="0" w:color="auto"/>
              <w:bottom w:val="single" w:sz="4" w:space="0" w:color="auto"/>
              <w:right w:val="single" w:sz="4" w:space="0" w:color="auto"/>
            </w:tcBorders>
            <w:vAlign w:val="center"/>
            <w:hideMark/>
          </w:tcPr>
          <w:p w:rsidR="00E5199C" w:rsidRDefault="00E5199C">
            <w:pPr>
              <w:rPr>
                <w:b/>
                <w:bCs/>
                <w:color w:val="676767"/>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199C" w:rsidRDefault="00E5199C">
            <w:pPr>
              <w:rPr>
                <w:b/>
                <w:bCs/>
                <w:color w:val="676767"/>
                <w:sz w:val="20"/>
                <w:szCs w:val="20"/>
              </w:rPr>
            </w:pP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HAFIZ</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HAFIZ DEĞİL</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HAFIZ</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b/>
                <w:bCs/>
                <w:color w:val="676767"/>
                <w:sz w:val="20"/>
                <w:szCs w:val="20"/>
              </w:rPr>
            </w:pPr>
            <w:r>
              <w:rPr>
                <w:b/>
                <w:bCs/>
                <w:color w:val="676767"/>
                <w:sz w:val="20"/>
                <w:szCs w:val="20"/>
              </w:rPr>
              <w:t>HAFIZ DEĞİL</w:t>
            </w:r>
          </w:p>
        </w:tc>
      </w:tr>
      <w:tr w:rsidR="00E5199C" w:rsidTr="00E5199C">
        <w:trPr>
          <w:trHeight w:val="300"/>
          <w:jc w:val="center"/>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AKKIŞLA</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2</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9</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ÖZVATAN</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r>
      <w:tr w:rsidR="00E5199C" w:rsidTr="00E5199C">
        <w:trPr>
          <w:trHeight w:val="300"/>
          <w:jc w:val="center"/>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BÜNYAN</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rsidP="00362201">
            <w:pPr>
              <w:jc w:val="center"/>
              <w:rPr>
                <w:color w:val="676767"/>
                <w:sz w:val="20"/>
                <w:szCs w:val="20"/>
              </w:rPr>
            </w:pPr>
            <w:r>
              <w:rPr>
                <w:color w:val="676767"/>
                <w:sz w:val="20"/>
                <w:szCs w:val="20"/>
              </w:rPr>
              <w:t>1</w:t>
            </w:r>
            <w:r w:rsidR="00362201">
              <w:rPr>
                <w:color w:val="676767"/>
                <w:sz w:val="20"/>
                <w:szCs w:val="20"/>
              </w:rPr>
              <w:t>4</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PINARBAŞI</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4</w:t>
            </w:r>
          </w:p>
        </w:tc>
      </w:tr>
      <w:tr w:rsidR="00E5199C" w:rsidTr="00E5199C">
        <w:trPr>
          <w:trHeight w:val="300"/>
          <w:jc w:val="center"/>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3</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DEVELİ</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4</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35</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11</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SARIOĞLAN</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362201">
            <w:pPr>
              <w:jc w:val="center"/>
              <w:rPr>
                <w:color w:val="676767"/>
                <w:sz w:val="20"/>
                <w:szCs w:val="20"/>
              </w:rPr>
            </w:pPr>
            <w:r>
              <w:rPr>
                <w:color w:val="676767"/>
                <w:sz w:val="20"/>
                <w:szCs w:val="20"/>
              </w:rPr>
              <w:t>8</w:t>
            </w:r>
          </w:p>
        </w:tc>
      </w:tr>
      <w:tr w:rsidR="00E5199C" w:rsidTr="00E5199C">
        <w:trPr>
          <w:trHeight w:val="300"/>
          <w:jc w:val="center"/>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4</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FELAHİYE</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362201">
            <w:pPr>
              <w:jc w:val="center"/>
              <w:rPr>
                <w:color w:val="676767"/>
                <w:sz w:val="20"/>
                <w:szCs w:val="20"/>
              </w:rPr>
            </w:pPr>
            <w:r>
              <w:rPr>
                <w:color w:val="676767"/>
                <w:sz w:val="20"/>
                <w:szCs w:val="20"/>
              </w:rPr>
              <w:t>1</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SARIZ</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5</w:t>
            </w:r>
          </w:p>
        </w:tc>
      </w:tr>
      <w:tr w:rsidR="00E5199C" w:rsidTr="00E5199C">
        <w:trPr>
          <w:trHeight w:val="300"/>
          <w:jc w:val="center"/>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HACILAR</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362201">
            <w:pPr>
              <w:jc w:val="center"/>
              <w:rPr>
                <w:color w:val="676767"/>
                <w:sz w:val="20"/>
                <w:szCs w:val="20"/>
              </w:rPr>
            </w:pPr>
            <w:r>
              <w:rPr>
                <w:color w:val="676767"/>
                <w:sz w:val="20"/>
                <w:szCs w:val="20"/>
              </w:rPr>
              <w:t>27</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13</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TALAS</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90</w:t>
            </w:r>
          </w:p>
        </w:tc>
      </w:tr>
      <w:tr w:rsidR="00E5199C" w:rsidTr="00E5199C">
        <w:trPr>
          <w:trHeight w:val="300"/>
          <w:jc w:val="center"/>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6</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İNCESU</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15</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14</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TOMARZA</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r>
      <w:tr w:rsidR="00E5199C" w:rsidTr="00E5199C">
        <w:trPr>
          <w:trHeight w:val="300"/>
          <w:jc w:val="center"/>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7</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KOCASİNAN</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5</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50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362201" w:rsidP="00362201">
            <w:pPr>
              <w:jc w:val="center"/>
              <w:rPr>
                <w:color w:val="676767"/>
                <w:sz w:val="20"/>
                <w:szCs w:val="20"/>
              </w:rPr>
            </w:pPr>
            <w:r>
              <w:rPr>
                <w:color w:val="676767"/>
                <w:sz w:val="20"/>
                <w:szCs w:val="20"/>
              </w:rPr>
              <w:t>27</w:t>
            </w:r>
            <w:r w:rsidR="00E5199C">
              <w:rPr>
                <w:color w:val="676767"/>
                <w:sz w:val="20"/>
                <w:szCs w:val="20"/>
              </w:rPr>
              <w:t>0</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YAHYALI</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362201">
            <w:pPr>
              <w:jc w:val="center"/>
              <w:rPr>
                <w:color w:val="676767"/>
                <w:sz w:val="20"/>
                <w:szCs w:val="20"/>
              </w:rPr>
            </w:pPr>
            <w:r>
              <w:rPr>
                <w:color w:val="676767"/>
                <w:sz w:val="20"/>
                <w:szCs w:val="20"/>
              </w:rPr>
              <w:t>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rsidP="00362201">
            <w:pPr>
              <w:jc w:val="center"/>
              <w:rPr>
                <w:color w:val="676767"/>
                <w:sz w:val="20"/>
                <w:szCs w:val="20"/>
              </w:rPr>
            </w:pPr>
            <w:r>
              <w:rPr>
                <w:color w:val="676767"/>
                <w:sz w:val="20"/>
                <w:szCs w:val="20"/>
              </w:rPr>
              <w:t>1</w:t>
            </w:r>
            <w:r w:rsidR="00362201">
              <w:rPr>
                <w:color w:val="676767"/>
                <w:sz w:val="20"/>
                <w:szCs w:val="20"/>
              </w:rPr>
              <w:t>2</w:t>
            </w:r>
          </w:p>
        </w:tc>
      </w:tr>
      <w:tr w:rsidR="00E5199C" w:rsidTr="00E5199C">
        <w:trPr>
          <w:trHeight w:val="300"/>
          <w:jc w:val="center"/>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8</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MELİKGAZİ</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15</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5</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rsidP="00E31A57">
            <w:pPr>
              <w:jc w:val="center"/>
              <w:rPr>
                <w:color w:val="676767"/>
                <w:sz w:val="20"/>
                <w:szCs w:val="20"/>
              </w:rPr>
            </w:pPr>
            <w:r>
              <w:rPr>
                <w:color w:val="676767"/>
                <w:sz w:val="20"/>
                <w:szCs w:val="20"/>
              </w:rPr>
              <w:t>2</w:t>
            </w:r>
            <w:r w:rsidR="00E31A57">
              <w:rPr>
                <w:color w:val="676767"/>
                <w:sz w:val="20"/>
                <w:szCs w:val="20"/>
              </w:rPr>
              <w:t>5</w:t>
            </w:r>
            <w:r>
              <w:rPr>
                <w:color w:val="676767"/>
                <w:sz w:val="20"/>
                <w:szCs w:val="20"/>
              </w:rPr>
              <w:t>0</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16</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rPr>
                <w:color w:val="676767"/>
                <w:sz w:val="20"/>
                <w:szCs w:val="20"/>
              </w:rPr>
            </w:pPr>
            <w:r>
              <w:rPr>
                <w:color w:val="676767"/>
                <w:sz w:val="20"/>
                <w:szCs w:val="20"/>
              </w:rPr>
              <w:t>YEŞİLHİSAR</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E5199C">
            <w:pPr>
              <w:jc w:val="center"/>
              <w:rPr>
                <w:color w:val="676767"/>
                <w:sz w:val="20"/>
                <w:szCs w:val="20"/>
              </w:rPr>
            </w:pPr>
            <w:r>
              <w:rPr>
                <w:color w:val="676767"/>
                <w:sz w:val="20"/>
                <w:szCs w:val="20"/>
              </w:rPr>
              <w:t>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99C" w:rsidRDefault="00362201">
            <w:pPr>
              <w:jc w:val="center"/>
              <w:rPr>
                <w:color w:val="676767"/>
                <w:sz w:val="20"/>
                <w:szCs w:val="20"/>
              </w:rPr>
            </w:pPr>
            <w:r>
              <w:rPr>
                <w:color w:val="676767"/>
                <w:sz w:val="20"/>
                <w:szCs w:val="20"/>
              </w:rPr>
              <w:t>12</w:t>
            </w:r>
          </w:p>
        </w:tc>
      </w:tr>
    </w:tbl>
    <w:p w:rsidR="007A1F5A" w:rsidRDefault="007A1F5A" w:rsidP="00E5199C">
      <w:pPr>
        <w:spacing w:after="0" w:line="240" w:lineRule="auto"/>
        <w:jc w:val="both"/>
        <w:rPr>
          <w:rFonts w:ascii="Times New Roman" w:hAnsi="Times New Roman" w:cs="Times New Roman"/>
          <w:sz w:val="24"/>
          <w:szCs w:val="24"/>
        </w:rPr>
      </w:pPr>
    </w:p>
    <w:p w:rsidR="00C817FD" w:rsidRPr="0011084F" w:rsidRDefault="00097376" w:rsidP="0011084F">
      <w:pPr>
        <w:spacing w:after="0" w:line="240" w:lineRule="auto"/>
        <w:jc w:val="both"/>
        <w:rPr>
          <w:rFonts w:ascii="Times New Roman" w:hAnsi="Times New Roman" w:cs="Times New Roman"/>
          <w:b/>
          <w:sz w:val="24"/>
          <w:szCs w:val="24"/>
        </w:rPr>
      </w:pPr>
      <w:r w:rsidRPr="0011084F">
        <w:rPr>
          <w:rFonts w:ascii="Times New Roman" w:hAnsi="Times New Roman" w:cs="Times New Roman"/>
          <w:b/>
          <w:sz w:val="24"/>
          <w:szCs w:val="24"/>
        </w:rPr>
        <w:t xml:space="preserve">I-BAŞVURU ŞARTLARI </w:t>
      </w:r>
    </w:p>
    <w:p w:rsidR="00C817FD" w:rsidRPr="00C817FD" w:rsidRDefault="00097376" w:rsidP="0011084F">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1.</w:t>
      </w:r>
      <w:r w:rsidRPr="00C817FD">
        <w:rPr>
          <w:rFonts w:ascii="Times New Roman" w:hAnsi="Times New Roman" w:cs="Times New Roman"/>
          <w:sz w:val="24"/>
          <w:szCs w:val="24"/>
        </w:rPr>
        <w:t xml:space="preserve"> 657 sayılı Devlet Memurları Kanununun 48’ inci Maddesinde belirtilen şartları taşımak, </w:t>
      </w:r>
    </w:p>
    <w:p w:rsidR="00C817FD" w:rsidRPr="00C817FD" w:rsidRDefault="00097376" w:rsidP="0011084F">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2.</w:t>
      </w:r>
      <w:r w:rsidRPr="00C817FD">
        <w:rPr>
          <w:rFonts w:ascii="Times New Roman" w:hAnsi="Times New Roman" w:cs="Times New Roman"/>
          <w:sz w:val="24"/>
          <w:szCs w:val="24"/>
        </w:rPr>
        <w:t xml:space="preserve"> Diyanet İşleri Başkanlığı Atama ve Yer Değiştirme Yönetmeliğinin 5’inci maddesinin (b) bendinde belirtilen “Ortak Nitelik” şartını taşımak, </w:t>
      </w:r>
    </w:p>
    <w:p w:rsidR="00C817FD" w:rsidRPr="00C817FD" w:rsidRDefault="00097376" w:rsidP="0011084F">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3.</w:t>
      </w:r>
      <w:r w:rsidRPr="00C817FD">
        <w:rPr>
          <w:rFonts w:ascii="Times New Roman" w:hAnsi="Times New Roman" w:cs="Times New Roman"/>
          <w:sz w:val="24"/>
          <w:szCs w:val="24"/>
        </w:rPr>
        <w:t xml:space="preserve"> İmam-Hatip Lisesi, </w:t>
      </w:r>
      <w:r w:rsidR="00384731">
        <w:rPr>
          <w:rFonts w:ascii="Times New Roman" w:hAnsi="Times New Roman" w:cs="Times New Roman"/>
          <w:sz w:val="24"/>
          <w:szCs w:val="24"/>
        </w:rPr>
        <w:t xml:space="preserve">İlahiyat </w:t>
      </w:r>
      <w:proofErr w:type="spellStart"/>
      <w:r w:rsidRPr="00C817FD">
        <w:rPr>
          <w:rFonts w:ascii="Times New Roman" w:hAnsi="Times New Roman" w:cs="Times New Roman"/>
          <w:sz w:val="24"/>
          <w:szCs w:val="24"/>
        </w:rPr>
        <w:t>Önlisans</w:t>
      </w:r>
      <w:proofErr w:type="spellEnd"/>
      <w:r w:rsidRPr="00C817FD">
        <w:rPr>
          <w:rFonts w:ascii="Times New Roman" w:hAnsi="Times New Roman" w:cs="Times New Roman"/>
          <w:sz w:val="24"/>
          <w:szCs w:val="24"/>
        </w:rPr>
        <w:t xml:space="preserve"> veya </w:t>
      </w:r>
      <w:r w:rsidR="00384731">
        <w:rPr>
          <w:rFonts w:ascii="Times New Roman" w:hAnsi="Times New Roman" w:cs="Times New Roman"/>
          <w:sz w:val="24"/>
          <w:szCs w:val="24"/>
        </w:rPr>
        <w:t>İlahiyat Fakültesi</w:t>
      </w:r>
      <w:r w:rsidRPr="00C817FD">
        <w:rPr>
          <w:rFonts w:ascii="Times New Roman" w:hAnsi="Times New Roman" w:cs="Times New Roman"/>
          <w:sz w:val="24"/>
          <w:szCs w:val="24"/>
        </w:rPr>
        <w:t xml:space="preserve"> düzeyinde dini öğrenim mezunu olmak. </w:t>
      </w:r>
    </w:p>
    <w:p w:rsidR="00C817FD" w:rsidRPr="00C817FD" w:rsidRDefault="00097376" w:rsidP="0011084F">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4.</w:t>
      </w:r>
      <w:r w:rsidRPr="00C817FD">
        <w:rPr>
          <w:rFonts w:ascii="Times New Roman" w:hAnsi="Times New Roman" w:cs="Times New Roman"/>
          <w:sz w:val="24"/>
          <w:szCs w:val="24"/>
        </w:rPr>
        <w:t xml:space="preserve"> Kur’an kursu öğreticiliği yapmaya mani bir engeli bulunmamak, </w:t>
      </w:r>
    </w:p>
    <w:p w:rsidR="00C817FD" w:rsidRPr="00C817FD" w:rsidRDefault="00097376" w:rsidP="0011084F">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5.</w:t>
      </w:r>
      <w:r w:rsidRPr="00C817FD">
        <w:rPr>
          <w:rFonts w:ascii="Times New Roman" w:hAnsi="Times New Roman" w:cs="Times New Roman"/>
          <w:sz w:val="24"/>
          <w:szCs w:val="24"/>
        </w:rPr>
        <w:t xml:space="preserve"> 2016 yılı KPSS (DHBT)’den puanı 60 veya üzeri olmak, </w:t>
      </w:r>
    </w:p>
    <w:p w:rsidR="00384731" w:rsidRDefault="00097376" w:rsidP="0011084F">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6.</w:t>
      </w:r>
      <w:r w:rsidRPr="00C817FD">
        <w:rPr>
          <w:rFonts w:ascii="Times New Roman" w:hAnsi="Times New Roman" w:cs="Times New Roman"/>
          <w:sz w:val="24"/>
          <w:szCs w:val="24"/>
        </w:rPr>
        <w:t xml:space="preserve"> 2016 yılı KPSS (DHBT) puanı 60 veya üzeri alan yeterli sayıda müracaatçı bulunmadığı takdirde, 2016 yılı KPSS (DHBT)’ye girmiş olmak, </w:t>
      </w:r>
    </w:p>
    <w:p w:rsidR="00384731" w:rsidRDefault="00097376" w:rsidP="00C47F83">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7.</w:t>
      </w:r>
      <w:r w:rsidRPr="00C817FD">
        <w:rPr>
          <w:rFonts w:ascii="Times New Roman" w:hAnsi="Times New Roman" w:cs="Times New Roman"/>
          <w:sz w:val="24"/>
          <w:szCs w:val="24"/>
        </w:rPr>
        <w:t xml:space="preserve"> 4-6 Yaş grubu Kur’an kursları için; 3. maddede belirtilen dini öğrenim düzeylerinden birine sahip olmakla birlikte çocuk gelişimi ve öğretimi alanıyla ilgili resmi diploma veya sertifikaya sahip olmak (</w:t>
      </w:r>
      <w:r w:rsidRPr="0011084F">
        <w:rPr>
          <w:rFonts w:ascii="Times New Roman" w:hAnsi="Times New Roman" w:cs="Times New Roman"/>
          <w:b/>
          <w:sz w:val="24"/>
          <w:szCs w:val="24"/>
        </w:rPr>
        <w:t>Belge ve sertifikalar en az 296 saat ve üzeri olmalıdır</w:t>
      </w:r>
      <w:r w:rsidRPr="00C817FD">
        <w:rPr>
          <w:rFonts w:ascii="Times New Roman" w:hAnsi="Times New Roman" w:cs="Times New Roman"/>
          <w:sz w:val="24"/>
          <w:szCs w:val="24"/>
        </w:rPr>
        <w:t>).</w:t>
      </w:r>
    </w:p>
    <w:p w:rsidR="00C47F83" w:rsidRDefault="00C47F83" w:rsidP="00C47F83">
      <w:pPr>
        <w:spacing w:after="0" w:line="240" w:lineRule="auto"/>
        <w:jc w:val="both"/>
        <w:rPr>
          <w:rFonts w:ascii="Times New Roman" w:hAnsi="Times New Roman" w:cs="Times New Roman"/>
          <w:sz w:val="24"/>
          <w:szCs w:val="24"/>
        </w:rPr>
      </w:pPr>
    </w:p>
    <w:p w:rsidR="00E5199C" w:rsidRDefault="00E5199C" w:rsidP="0011084F">
      <w:pPr>
        <w:spacing w:after="0" w:line="240" w:lineRule="auto"/>
        <w:jc w:val="both"/>
        <w:rPr>
          <w:rFonts w:ascii="Times New Roman" w:hAnsi="Times New Roman" w:cs="Times New Roman"/>
          <w:b/>
          <w:sz w:val="24"/>
          <w:szCs w:val="24"/>
        </w:rPr>
      </w:pPr>
    </w:p>
    <w:p w:rsidR="00E5199C" w:rsidRDefault="00E5199C" w:rsidP="0011084F">
      <w:pPr>
        <w:spacing w:after="0" w:line="240" w:lineRule="auto"/>
        <w:jc w:val="both"/>
        <w:rPr>
          <w:rFonts w:ascii="Times New Roman" w:hAnsi="Times New Roman" w:cs="Times New Roman"/>
          <w:b/>
          <w:sz w:val="24"/>
          <w:szCs w:val="24"/>
        </w:rPr>
      </w:pPr>
    </w:p>
    <w:p w:rsidR="00E5199C" w:rsidRDefault="00E5199C" w:rsidP="0011084F">
      <w:pPr>
        <w:spacing w:after="0" w:line="240" w:lineRule="auto"/>
        <w:jc w:val="both"/>
        <w:rPr>
          <w:rFonts w:ascii="Times New Roman" w:hAnsi="Times New Roman" w:cs="Times New Roman"/>
          <w:b/>
          <w:sz w:val="24"/>
          <w:szCs w:val="24"/>
        </w:rPr>
      </w:pPr>
    </w:p>
    <w:p w:rsidR="00E5199C" w:rsidRDefault="00E5199C" w:rsidP="0011084F">
      <w:pPr>
        <w:spacing w:after="0" w:line="240" w:lineRule="auto"/>
        <w:jc w:val="both"/>
        <w:rPr>
          <w:rFonts w:ascii="Times New Roman" w:hAnsi="Times New Roman" w:cs="Times New Roman"/>
          <w:b/>
          <w:sz w:val="24"/>
          <w:szCs w:val="24"/>
        </w:rPr>
      </w:pPr>
    </w:p>
    <w:p w:rsidR="00E5199C" w:rsidRDefault="00E5199C" w:rsidP="0011084F">
      <w:pPr>
        <w:spacing w:after="0" w:line="240" w:lineRule="auto"/>
        <w:jc w:val="both"/>
        <w:rPr>
          <w:rFonts w:ascii="Times New Roman" w:hAnsi="Times New Roman" w:cs="Times New Roman"/>
          <w:b/>
          <w:sz w:val="24"/>
          <w:szCs w:val="24"/>
        </w:rPr>
      </w:pPr>
    </w:p>
    <w:p w:rsidR="00C817FD" w:rsidRPr="0011084F" w:rsidRDefault="00097376" w:rsidP="0011084F">
      <w:pPr>
        <w:spacing w:after="0" w:line="240" w:lineRule="auto"/>
        <w:jc w:val="both"/>
        <w:rPr>
          <w:rFonts w:ascii="Times New Roman" w:hAnsi="Times New Roman" w:cs="Times New Roman"/>
          <w:b/>
          <w:sz w:val="24"/>
          <w:szCs w:val="24"/>
        </w:rPr>
      </w:pPr>
      <w:r w:rsidRPr="0011084F">
        <w:rPr>
          <w:rFonts w:ascii="Times New Roman" w:hAnsi="Times New Roman" w:cs="Times New Roman"/>
          <w:b/>
          <w:sz w:val="24"/>
          <w:szCs w:val="24"/>
        </w:rPr>
        <w:lastRenderedPageBreak/>
        <w:t xml:space="preserve">II- </w:t>
      </w:r>
      <w:r w:rsidR="002F68A0" w:rsidRPr="0011084F">
        <w:rPr>
          <w:rFonts w:ascii="Times New Roman" w:hAnsi="Times New Roman" w:cs="Times New Roman"/>
          <w:b/>
          <w:sz w:val="24"/>
          <w:szCs w:val="24"/>
        </w:rPr>
        <w:t xml:space="preserve">SINAV </w:t>
      </w:r>
      <w:r w:rsidRPr="0011084F">
        <w:rPr>
          <w:rFonts w:ascii="Times New Roman" w:hAnsi="Times New Roman" w:cs="Times New Roman"/>
          <w:b/>
          <w:sz w:val="24"/>
          <w:szCs w:val="24"/>
        </w:rPr>
        <w:t xml:space="preserve">BAŞVURU ŞEKLİ, YERİ VE ZAMANI </w:t>
      </w:r>
    </w:p>
    <w:p w:rsidR="00C817FD" w:rsidRPr="00C817FD" w:rsidRDefault="00097376" w:rsidP="0011084F">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1.</w:t>
      </w:r>
      <w:r w:rsidRPr="00C817FD">
        <w:rPr>
          <w:rFonts w:ascii="Times New Roman" w:hAnsi="Times New Roman" w:cs="Times New Roman"/>
          <w:sz w:val="24"/>
          <w:szCs w:val="24"/>
        </w:rPr>
        <w:t xml:space="preserve"> </w:t>
      </w:r>
      <w:r w:rsidR="00230707">
        <w:rPr>
          <w:rFonts w:ascii="Times New Roman" w:hAnsi="Times New Roman" w:cs="Times New Roman"/>
          <w:sz w:val="24"/>
          <w:szCs w:val="24"/>
        </w:rPr>
        <w:t>Başvuru yapmak isteyen adaylar 18/</w:t>
      </w:r>
      <w:r w:rsidRPr="00C817FD">
        <w:rPr>
          <w:rFonts w:ascii="Times New Roman" w:hAnsi="Times New Roman" w:cs="Times New Roman"/>
          <w:sz w:val="24"/>
          <w:szCs w:val="24"/>
        </w:rPr>
        <w:t>05</w:t>
      </w:r>
      <w:r w:rsidR="00230707">
        <w:rPr>
          <w:rFonts w:ascii="Times New Roman" w:hAnsi="Times New Roman" w:cs="Times New Roman"/>
          <w:sz w:val="24"/>
          <w:szCs w:val="24"/>
        </w:rPr>
        <w:t>/</w:t>
      </w:r>
      <w:r w:rsidRPr="00C817FD">
        <w:rPr>
          <w:rFonts w:ascii="Times New Roman" w:hAnsi="Times New Roman" w:cs="Times New Roman"/>
          <w:sz w:val="24"/>
          <w:szCs w:val="24"/>
        </w:rPr>
        <w:t xml:space="preserve">2017 tarihinden </w:t>
      </w:r>
      <w:r w:rsidR="00230707">
        <w:rPr>
          <w:rFonts w:ascii="Times New Roman" w:hAnsi="Times New Roman" w:cs="Times New Roman"/>
          <w:sz w:val="24"/>
          <w:szCs w:val="24"/>
        </w:rPr>
        <w:t>31/</w:t>
      </w:r>
      <w:r w:rsidRPr="00C817FD">
        <w:rPr>
          <w:rFonts w:ascii="Times New Roman" w:hAnsi="Times New Roman" w:cs="Times New Roman"/>
          <w:sz w:val="24"/>
          <w:szCs w:val="24"/>
        </w:rPr>
        <w:t>05</w:t>
      </w:r>
      <w:r w:rsidR="00230707">
        <w:rPr>
          <w:rFonts w:ascii="Times New Roman" w:hAnsi="Times New Roman" w:cs="Times New Roman"/>
          <w:sz w:val="24"/>
          <w:szCs w:val="24"/>
        </w:rPr>
        <w:t>/</w:t>
      </w:r>
      <w:r w:rsidRPr="00C817FD">
        <w:rPr>
          <w:rFonts w:ascii="Times New Roman" w:hAnsi="Times New Roman" w:cs="Times New Roman"/>
          <w:sz w:val="24"/>
          <w:szCs w:val="24"/>
        </w:rPr>
        <w:t xml:space="preserve">2017 tarihine kadar mesai saatleri içerisinde </w:t>
      </w:r>
      <w:r w:rsidR="00230707">
        <w:rPr>
          <w:rFonts w:ascii="Times New Roman" w:hAnsi="Times New Roman" w:cs="Times New Roman"/>
          <w:sz w:val="24"/>
          <w:szCs w:val="24"/>
        </w:rPr>
        <w:t xml:space="preserve">istenen belgelerle birlikte görev almak istediği yalnızca bir </w:t>
      </w:r>
      <w:r w:rsidRPr="00C817FD">
        <w:rPr>
          <w:rFonts w:ascii="Times New Roman" w:hAnsi="Times New Roman" w:cs="Times New Roman"/>
          <w:sz w:val="24"/>
          <w:szCs w:val="24"/>
        </w:rPr>
        <w:t>İlçe Müftülü</w:t>
      </w:r>
      <w:r w:rsidR="00230707">
        <w:rPr>
          <w:rFonts w:ascii="Times New Roman" w:hAnsi="Times New Roman" w:cs="Times New Roman"/>
          <w:sz w:val="24"/>
          <w:szCs w:val="24"/>
        </w:rPr>
        <w:t>ğü</w:t>
      </w:r>
      <w:r w:rsidRPr="00C817FD">
        <w:rPr>
          <w:rFonts w:ascii="Times New Roman" w:hAnsi="Times New Roman" w:cs="Times New Roman"/>
          <w:sz w:val="24"/>
          <w:szCs w:val="24"/>
        </w:rPr>
        <w:t xml:space="preserve">ne müracaat edeceklerdir. </w:t>
      </w:r>
    </w:p>
    <w:p w:rsidR="00C817FD" w:rsidRPr="00C817FD" w:rsidRDefault="00097376" w:rsidP="0011084F">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2.</w:t>
      </w:r>
      <w:r w:rsidRPr="00C817FD">
        <w:rPr>
          <w:rFonts w:ascii="Times New Roman" w:hAnsi="Times New Roman" w:cs="Times New Roman"/>
          <w:sz w:val="24"/>
          <w:szCs w:val="24"/>
        </w:rPr>
        <w:t xml:space="preserve"> İlçe Müftülüklerinin ihtiyaç duydukları Geçici Öğretici gruplarında belirtilen sayıda 2016 yılı KPSS (DHBT) puanı 60 veya üzeri alan müracaatçı bulunmadığı takdirde; 2016 yılı KPSS (DHBT)’ye girmiş olan (2016 yılı KPSS (DHBT) puanı 60’ın altında olanlar) ve başvuru için belirtilen </w:t>
      </w:r>
      <w:r w:rsidR="00055178">
        <w:rPr>
          <w:rFonts w:ascii="Times New Roman" w:hAnsi="Times New Roman" w:cs="Times New Roman"/>
          <w:sz w:val="24"/>
          <w:szCs w:val="24"/>
        </w:rPr>
        <w:t xml:space="preserve">diğer şartları taşıyan adayların </w:t>
      </w:r>
      <w:r w:rsidRPr="00C817FD">
        <w:rPr>
          <w:rFonts w:ascii="Times New Roman" w:hAnsi="Times New Roman" w:cs="Times New Roman"/>
          <w:sz w:val="24"/>
          <w:szCs w:val="24"/>
        </w:rPr>
        <w:t>müracaat</w:t>
      </w:r>
      <w:r w:rsidR="00055178">
        <w:rPr>
          <w:rFonts w:ascii="Times New Roman" w:hAnsi="Times New Roman" w:cs="Times New Roman"/>
          <w:sz w:val="24"/>
          <w:szCs w:val="24"/>
        </w:rPr>
        <w:t>ları kabul</w:t>
      </w:r>
      <w:r w:rsidRPr="00C817FD">
        <w:rPr>
          <w:rFonts w:ascii="Times New Roman" w:hAnsi="Times New Roman" w:cs="Times New Roman"/>
          <w:sz w:val="24"/>
          <w:szCs w:val="24"/>
        </w:rPr>
        <w:t xml:space="preserve"> ed</w:t>
      </w:r>
      <w:r w:rsidR="00055178">
        <w:rPr>
          <w:rFonts w:ascii="Times New Roman" w:hAnsi="Times New Roman" w:cs="Times New Roman"/>
          <w:sz w:val="24"/>
          <w:szCs w:val="24"/>
        </w:rPr>
        <w:t>ile</w:t>
      </w:r>
      <w:r w:rsidRPr="00C817FD">
        <w:rPr>
          <w:rFonts w:ascii="Times New Roman" w:hAnsi="Times New Roman" w:cs="Times New Roman"/>
          <w:sz w:val="24"/>
          <w:szCs w:val="24"/>
        </w:rPr>
        <w:t>cek</w:t>
      </w:r>
      <w:r w:rsidR="00055178">
        <w:rPr>
          <w:rFonts w:ascii="Times New Roman" w:hAnsi="Times New Roman" w:cs="Times New Roman"/>
          <w:sz w:val="24"/>
          <w:szCs w:val="24"/>
        </w:rPr>
        <w:t>t</w:t>
      </w:r>
      <w:r w:rsidRPr="00C817FD">
        <w:rPr>
          <w:rFonts w:ascii="Times New Roman" w:hAnsi="Times New Roman" w:cs="Times New Roman"/>
          <w:sz w:val="24"/>
          <w:szCs w:val="24"/>
        </w:rPr>
        <w:t xml:space="preserve">ir. </w:t>
      </w:r>
    </w:p>
    <w:p w:rsidR="00230707" w:rsidRDefault="00097376" w:rsidP="00384731">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3.</w:t>
      </w:r>
      <w:r w:rsidRPr="00C817FD">
        <w:rPr>
          <w:rFonts w:ascii="Times New Roman" w:hAnsi="Times New Roman" w:cs="Times New Roman"/>
          <w:sz w:val="24"/>
          <w:szCs w:val="24"/>
        </w:rPr>
        <w:t xml:space="preserve"> Başvurular, İlçe Müftülüklerine şahsen yapılacak olup, bu duyuruda belirlenen esaslara uygun olmayan veya posta yolu ile yapılan başvurular ile duyuruda belirtilen tarihlerden sonra yapılan başvurular kabul edilmeyecektir. </w:t>
      </w:r>
    </w:p>
    <w:p w:rsidR="00C817FD" w:rsidRPr="00C817FD" w:rsidRDefault="00097376" w:rsidP="00384731">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NOT:</w:t>
      </w:r>
      <w:r w:rsidRPr="00C817FD">
        <w:rPr>
          <w:rFonts w:ascii="Times New Roman" w:hAnsi="Times New Roman" w:cs="Times New Roman"/>
          <w:sz w:val="24"/>
          <w:szCs w:val="24"/>
        </w:rPr>
        <w:t xml:space="preserve"> Geçici Öğreticiye ihtiyaç duyulan sayıda 2016 yılı KPSS (DHBT) puanı 60 veya üzeri olan aday başvurusu alan İlçe Müftülükleri, 2016 yılı KPSS (DHBT) puanı 60’ın altında olan adayların müracaatlarını kabul etmeyecektir. </w:t>
      </w:r>
    </w:p>
    <w:p w:rsidR="00384731" w:rsidRDefault="002F68A0" w:rsidP="00384731">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 xml:space="preserve">4. </w:t>
      </w:r>
      <w:r>
        <w:rPr>
          <w:rFonts w:ascii="Times New Roman" w:hAnsi="Times New Roman" w:cs="Times New Roman"/>
          <w:sz w:val="24"/>
          <w:szCs w:val="24"/>
        </w:rPr>
        <w:t>Geçici öğretici görevlendirilmek üzere ihtiyaç fazlası müracaatın olması durumunda KPSS (DHBT) puanı en yüksek olandan başlamak kaydıyla ihtiyacın 2 katına kadar istekli sözlü mülakata tabi tutulacaktır.</w:t>
      </w:r>
    </w:p>
    <w:p w:rsidR="002F68A0" w:rsidRPr="00E5199C" w:rsidRDefault="002F68A0" w:rsidP="00384731">
      <w:pPr>
        <w:spacing w:after="0" w:line="240" w:lineRule="auto"/>
        <w:jc w:val="both"/>
        <w:rPr>
          <w:rFonts w:ascii="Times New Roman" w:hAnsi="Times New Roman" w:cs="Times New Roman"/>
          <w:sz w:val="20"/>
          <w:szCs w:val="20"/>
        </w:rPr>
      </w:pPr>
    </w:p>
    <w:p w:rsidR="00C817FD" w:rsidRPr="0011084F" w:rsidRDefault="00097376" w:rsidP="00384731">
      <w:pPr>
        <w:spacing w:after="0" w:line="240" w:lineRule="auto"/>
        <w:jc w:val="both"/>
        <w:rPr>
          <w:rFonts w:ascii="Times New Roman" w:hAnsi="Times New Roman" w:cs="Times New Roman"/>
          <w:b/>
          <w:sz w:val="24"/>
          <w:szCs w:val="24"/>
        </w:rPr>
      </w:pPr>
      <w:r w:rsidRPr="0011084F">
        <w:rPr>
          <w:rFonts w:ascii="Times New Roman" w:hAnsi="Times New Roman" w:cs="Times New Roman"/>
          <w:b/>
          <w:sz w:val="24"/>
          <w:szCs w:val="24"/>
        </w:rPr>
        <w:t xml:space="preserve">III- BAŞVURU İÇİN GEREKLİ BELGELER </w:t>
      </w:r>
    </w:p>
    <w:p w:rsidR="002F68A0" w:rsidRDefault="002F68A0" w:rsidP="002F68A0">
      <w:pPr>
        <w:spacing w:after="0" w:line="240" w:lineRule="auto"/>
        <w:rPr>
          <w:rFonts w:ascii="Times New Roman" w:eastAsia="Times New Roman" w:hAnsi="Times New Roman" w:cs="Times New Roman"/>
          <w:color w:val="222222"/>
          <w:sz w:val="24"/>
          <w:szCs w:val="24"/>
          <w:lang w:eastAsia="tr-TR"/>
        </w:rPr>
      </w:pPr>
      <w:r w:rsidRPr="00CA222B">
        <w:rPr>
          <w:rFonts w:ascii="Times New Roman" w:eastAsia="Times New Roman" w:hAnsi="Times New Roman" w:cs="Times New Roman"/>
          <w:b/>
          <w:color w:val="222222"/>
          <w:sz w:val="24"/>
          <w:szCs w:val="24"/>
          <w:lang w:eastAsia="tr-TR"/>
        </w:rPr>
        <w:t>1.</w:t>
      </w:r>
      <w:r>
        <w:rPr>
          <w:rFonts w:ascii="Times New Roman" w:eastAsia="Times New Roman" w:hAnsi="Times New Roman" w:cs="Times New Roman"/>
          <w:color w:val="222222"/>
          <w:sz w:val="24"/>
          <w:szCs w:val="24"/>
          <w:lang w:eastAsia="tr-TR"/>
        </w:rPr>
        <w:t xml:space="preserve"> Dilekçe </w:t>
      </w:r>
    </w:p>
    <w:p w:rsidR="002F68A0" w:rsidRPr="001B611D" w:rsidRDefault="002F68A0" w:rsidP="002F68A0">
      <w:pPr>
        <w:spacing w:after="0" w:line="240" w:lineRule="auto"/>
        <w:rPr>
          <w:rFonts w:ascii="Times New Roman" w:eastAsia="Times New Roman" w:hAnsi="Times New Roman" w:cs="Times New Roman"/>
          <w:color w:val="222222"/>
          <w:sz w:val="24"/>
          <w:szCs w:val="24"/>
          <w:lang w:eastAsia="tr-TR"/>
        </w:rPr>
      </w:pPr>
      <w:r w:rsidRPr="00CA222B">
        <w:rPr>
          <w:rFonts w:ascii="Times New Roman" w:eastAsia="Times New Roman" w:hAnsi="Times New Roman" w:cs="Times New Roman"/>
          <w:b/>
          <w:color w:val="222222"/>
          <w:sz w:val="24"/>
          <w:szCs w:val="24"/>
          <w:lang w:eastAsia="tr-TR"/>
        </w:rPr>
        <w:t>2.</w:t>
      </w:r>
      <w:r w:rsidRPr="001B611D">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T.C. Kimlik numaralı nüfus cüzdan fotokopisi</w:t>
      </w:r>
    </w:p>
    <w:p w:rsidR="002F68A0" w:rsidRPr="001B611D" w:rsidRDefault="002F68A0" w:rsidP="002F68A0">
      <w:pPr>
        <w:spacing w:after="0" w:line="240" w:lineRule="auto"/>
        <w:rPr>
          <w:rFonts w:ascii="Times New Roman" w:eastAsia="Times New Roman" w:hAnsi="Times New Roman" w:cs="Times New Roman"/>
          <w:color w:val="222222"/>
          <w:sz w:val="24"/>
          <w:szCs w:val="24"/>
          <w:lang w:eastAsia="tr-TR"/>
        </w:rPr>
      </w:pPr>
      <w:r w:rsidRPr="00CA222B">
        <w:rPr>
          <w:rFonts w:ascii="Times New Roman" w:eastAsia="Times New Roman" w:hAnsi="Times New Roman" w:cs="Times New Roman"/>
          <w:b/>
          <w:color w:val="222222"/>
          <w:sz w:val="24"/>
          <w:szCs w:val="24"/>
          <w:lang w:eastAsia="tr-TR"/>
        </w:rPr>
        <w:t>3.</w:t>
      </w:r>
      <w:r w:rsidRPr="001B611D">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2016 KPSS (DHBT) sonuç belgesindeki öğrenim durumunu gösterir diploma veya mezuniyet belgesinin aslı veya kurumca onaylanmış sureti</w:t>
      </w:r>
    </w:p>
    <w:p w:rsidR="002F68A0" w:rsidRPr="001B611D" w:rsidRDefault="002F68A0" w:rsidP="002F68A0">
      <w:pPr>
        <w:spacing w:after="0" w:line="240" w:lineRule="auto"/>
        <w:rPr>
          <w:rFonts w:ascii="Times New Roman" w:hAnsi="Times New Roman" w:cs="Times New Roman"/>
          <w:color w:val="1C283D"/>
          <w:sz w:val="24"/>
          <w:szCs w:val="24"/>
        </w:rPr>
      </w:pPr>
      <w:r w:rsidRPr="00CA222B">
        <w:rPr>
          <w:rFonts w:ascii="Times New Roman" w:eastAsia="Times New Roman" w:hAnsi="Times New Roman" w:cs="Times New Roman"/>
          <w:b/>
          <w:color w:val="222222"/>
          <w:sz w:val="24"/>
          <w:szCs w:val="24"/>
          <w:lang w:eastAsia="tr-TR"/>
        </w:rPr>
        <w:t>4.</w:t>
      </w:r>
      <w:r w:rsidRPr="001B611D">
        <w:rPr>
          <w:rFonts w:ascii="Times New Roman" w:eastAsia="Times New Roman" w:hAnsi="Times New Roman" w:cs="Times New Roman"/>
          <w:color w:val="222222"/>
          <w:sz w:val="24"/>
          <w:szCs w:val="24"/>
          <w:lang w:eastAsia="tr-TR"/>
        </w:rPr>
        <w:t xml:space="preserve"> </w:t>
      </w:r>
      <w:r>
        <w:rPr>
          <w:rFonts w:ascii="Times New Roman" w:hAnsi="Times New Roman" w:cs="Times New Roman"/>
          <w:color w:val="1C283D"/>
          <w:sz w:val="24"/>
          <w:szCs w:val="24"/>
        </w:rPr>
        <w:t xml:space="preserve">2016 KPSS (DHBT) sonuç belgesi </w:t>
      </w:r>
      <w:r w:rsidRPr="001B611D">
        <w:rPr>
          <w:rFonts w:ascii="Times New Roman" w:hAnsi="Times New Roman" w:cs="Times New Roman"/>
          <w:color w:val="1C283D"/>
          <w:sz w:val="24"/>
          <w:szCs w:val="24"/>
        </w:rPr>
        <w:t xml:space="preserve"> </w:t>
      </w:r>
      <w:r>
        <w:rPr>
          <w:rFonts w:ascii="Times New Roman" w:hAnsi="Times New Roman" w:cs="Times New Roman"/>
          <w:color w:val="1C283D"/>
          <w:sz w:val="24"/>
          <w:szCs w:val="24"/>
        </w:rPr>
        <w:t>(bilgisayar çıktısı)</w:t>
      </w:r>
    </w:p>
    <w:p w:rsidR="002F68A0" w:rsidRDefault="002F68A0" w:rsidP="002F68A0">
      <w:pPr>
        <w:spacing w:after="0" w:line="240" w:lineRule="auto"/>
        <w:rPr>
          <w:rFonts w:ascii="Times New Roman" w:eastAsia="Times New Roman" w:hAnsi="Times New Roman" w:cs="Times New Roman"/>
          <w:color w:val="1C283D"/>
          <w:sz w:val="24"/>
          <w:szCs w:val="24"/>
          <w:lang w:eastAsia="tr-TR"/>
        </w:rPr>
      </w:pPr>
      <w:r w:rsidRPr="00CA222B">
        <w:rPr>
          <w:rFonts w:ascii="Times New Roman" w:eastAsia="Times New Roman" w:hAnsi="Times New Roman" w:cs="Times New Roman"/>
          <w:b/>
          <w:color w:val="1C283D"/>
          <w:sz w:val="24"/>
          <w:szCs w:val="24"/>
          <w:lang w:eastAsia="tr-TR"/>
        </w:rPr>
        <w:t>5.</w:t>
      </w:r>
      <w:r w:rsidRPr="007F7046">
        <w:rPr>
          <w:rFonts w:ascii="Times New Roman" w:eastAsia="Times New Roman" w:hAnsi="Times New Roman" w:cs="Times New Roman"/>
          <w:color w:val="1C283D"/>
          <w:sz w:val="24"/>
          <w:szCs w:val="24"/>
          <w:lang w:eastAsia="tr-TR"/>
        </w:rPr>
        <w:t xml:space="preserve"> </w:t>
      </w:r>
      <w:r>
        <w:rPr>
          <w:rFonts w:ascii="Times New Roman" w:eastAsia="Times New Roman" w:hAnsi="Times New Roman" w:cs="Times New Roman"/>
          <w:color w:val="1C283D"/>
          <w:sz w:val="24"/>
          <w:szCs w:val="24"/>
          <w:lang w:eastAsia="tr-TR"/>
        </w:rPr>
        <w:t>Varsa Başkanlıkça verilmiş olan hafızlık belgesinin aslı veya kurumca onaylanmış sureti</w:t>
      </w:r>
    </w:p>
    <w:p w:rsidR="002F68A0" w:rsidRPr="007F7046" w:rsidRDefault="002F68A0" w:rsidP="002F68A0">
      <w:pPr>
        <w:spacing w:after="0" w:line="240" w:lineRule="auto"/>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b/>
          <w:color w:val="1C283D"/>
          <w:sz w:val="24"/>
          <w:szCs w:val="24"/>
          <w:lang w:eastAsia="tr-TR"/>
        </w:rPr>
        <w:t>6</w:t>
      </w:r>
      <w:r w:rsidRPr="00CA222B">
        <w:rPr>
          <w:rFonts w:ascii="Times New Roman" w:eastAsia="Times New Roman" w:hAnsi="Times New Roman" w:cs="Times New Roman"/>
          <w:b/>
          <w:color w:val="1C283D"/>
          <w:sz w:val="24"/>
          <w:szCs w:val="24"/>
          <w:lang w:eastAsia="tr-TR"/>
        </w:rPr>
        <w:t>.</w:t>
      </w:r>
      <w:r>
        <w:rPr>
          <w:rFonts w:ascii="Times New Roman" w:eastAsia="Times New Roman" w:hAnsi="Times New Roman" w:cs="Times New Roman"/>
          <w:color w:val="1C283D"/>
          <w:sz w:val="24"/>
          <w:szCs w:val="24"/>
          <w:lang w:eastAsia="tr-TR"/>
        </w:rPr>
        <w:t xml:space="preserve"> Varsa 4-6 yaş çocuk gelişimi ve eğitimi belgesi </w:t>
      </w:r>
    </w:p>
    <w:p w:rsidR="002F68A0" w:rsidRDefault="002F68A0" w:rsidP="00E5199C">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b/>
          <w:sz w:val="24"/>
          <w:szCs w:val="24"/>
        </w:rPr>
        <w:t>7</w:t>
      </w:r>
      <w:r w:rsidRPr="00CA222B">
        <w:rPr>
          <w:rFonts w:ascii="Times New Roman" w:hAnsi="Times New Roman" w:cs="Times New Roman"/>
          <w:b/>
          <w:sz w:val="24"/>
          <w:szCs w:val="24"/>
        </w:rPr>
        <w:t>.</w:t>
      </w:r>
      <w:r>
        <w:rPr>
          <w:rFonts w:ascii="Times New Roman" w:hAnsi="Times New Roman" w:cs="Times New Roman"/>
          <w:sz w:val="24"/>
          <w:szCs w:val="24"/>
        </w:rPr>
        <w:t xml:space="preserve"> Varsa işitme engelli eğitim belgesi</w:t>
      </w:r>
    </w:p>
    <w:p w:rsidR="00E5199C" w:rsidRPr="00E5199C" w:rsidRDefault="00E5199C" w:rsidP="00E5199C">
      <w:pPr>
        <w:pStyle w:val="ListeParagraf"/>
        <w:spacing w:after="0" w:line="240" w:lineRule="auto"/>
        <w:ind w:left="0"/>
        <w:jc w:val="both"/>
        <w:rPr>
          <w:rFonts w:ascii="Times New Roman" w:hAnsi="Times New Roman" w:cs="Times New Roman"/>
          <w:sz w:val="20"/>
          <w:szCs w:val="20"/>
        </w:rPr>
      </w:pPr>
    </w:p>
    <w:p w:rsidR="00C817FD" w:rsidRPr="0011084F" w:rsidRDefault="00097376" w:rsidP="00E5199C">
      <w:pPr>
        <w:spacing w:after="0" w:line="240" w:lineRule="auto"/>
        <w:jc w:val="both"/>
        <w:rPr>
          <w:rFonts w:ascii="Times New Roman" w:hAnsi="Times New Roman" w:cs="Times New Roman"/>
          <w:b/>
          <w:sz w:val="24"/>
          <w:szCs w:val="24"/>
        </w:rPr>
      </w:pPr>
      <w:r w:rsidRPr="00C817FD">
        <w:rPr>
          <w:rFonts w:ascii="Times New Roman" w:hAnsi="Times New Roman" w:cs="Times New Roman"/>
          <w:sz w:val="24"/>
          <w:szCs w:val="24"/>
        </w:rPr>
        <w:t xml:space="preserve"> </w:t>
      </w:r>
      <w:r w:rsidRPr="0011084F">
        <w:rPr>
          <w:rFonts w:ascii="Times New Roman" w:hAnsi="Times New Roman" w:cs="Times New Roman"/>
          <w:b/>
          <w:sz w:val="24"/>
          <w:szCs w:val="24"/>
        </w:rPr>
        <w:t xml:space="preserve">IV- SINAVIN YERİ VE TARİHİ </w:t>
      </w:r>
    </w:p>
    <w:p w:rsidR="00CA3217" w:rsidRDefault="00097376" w:rsidP="00E5199C">
      <w:pPr>
        <w:pStyle w:val="ListeParagraf"/>
        <w:spacing w:after="0" w:line="240" w:lineRule="auto"/>
        <w:ind w:left="0"/>
        <w:jc w:val="both"/>
        <w:rPr>
          <w:rFonts w:ascii="Times New Roman" w:hAnsi="Times New Roman" w:cs="Times New Roman"/>
          <w:sz w:val="24"/>
          <w:szCs w:val="24"/>
        </w:rPr>
      </w:pPr>
      <w:r w:rsidRPr="00C817FD">
        <w:rPr>
          <w:rFonts w:ascii="Times New Roman" w:hAnsi="Times New Roman" w:cs="Times New Roman"/>
          <w:sz w:val="24"/>
          <w:szCs w:val="24"/>
        </w:rPr>
        <w:t>Sınava katılmaya hak kazanan adaylar, sınava gireceği tarihi, sınavın ya</w:t>
      </w:r>
      <w:r w:rsidR="002F68A0">
        <w:rPr>
          <w:rFonts w:ascii="Times New Roman" w:hAnsi="Times New Roman" w:cs="Times New Roman"/>
          <w:sz w:val="24"/>
          <w:szCs w:val="24"/>
        </w:rPr>
        <w:t xml:space="preserve">pılacağı adresi ve sınav saati müracaat bitiminde </w:t>
      </w:r>
      <w:r w:rsidRPr="00C817FD">
        <w:rPr>
          <w:rFonts w:ascii="Times New Roman" w:hAnsi="Times New Roman" w:cs="Times New Roman"/>
          <w:sz w:val="24"/>
          <w:szCs w:val="24"/>
        </w:rPr>
        <w:t>(</w:t>
      </w:r>
      <w:r w:rsidR="002F68A0">
        <w:rPr>
          <w:rFonts w:ascii="Times New Roman" w:hAnsi="Times New Roman" w:cs="Times New Roman"/>
          <w:sz w:val="24"/>
          <w:szCs w:val="24"/>
        </w:rPr>
        <w:t>kayseri</w:t>
      </w:r>
      <w:r w:rsidRPr="00C817FD">
        <w:rPr>
          <w:rFonts w:ascii="Times New Roman" w:hAnsi="Times New Roman" w:cs="Times New Roman"/>
          <w:sz w:val="24"/>
          <w:szCs w:val="24"/>
        </w:rPr>
        <w:t>.diyanet.gov.tr) sayfasında duyurular bölümünde</w:t>
      </w:r>
      <w:r w:rsidR="00CA3217">
        <w:rPr>
          <w:rFonts w:ascii="Times New Roman" w:hAnsi="Times New Roman" w:cs="Times New Roman"/>
          <w:sz w:val="24"/>
          <w:szCs w:val="24"/>
        </w:rPr>
        <w:t xml:space="preserve"> ilan edilecek olup ayrıca tebligat yapılmayacaktır.</w:t>
      </w:r>
    </w:p>
    <w:p w:rsidR="00C817FD" w:rsidRPr="00E5199C" w:rsidRDefault="00CA3217" w:rsidP="00CA3217">
      <w:pPr>
        <w:pStyle w:val="ListeParagraf"/>
        <w:spacing w:after="0" w:line="240" w:lineRule="auto"/>
        <w:ind w:left="0"/>
        <w:jc w:val="both"/>
        <w:rPr>
          <w:rFonts w:ascii="Times New Roman" w:hAnsi="Times New Roman" w:cs="Times New Roman"/>
          <w:sz w:val="20"/>
          <w:szCs w:val="20"/>
        </w:rPr>
      </w:pPr>
      <w:r w:rsidRPr="00C817FD">
        <w:rPr>
          <w:rFonts w:ascii="Times New Roman" w:hAnsi="Times New Roman" w:cs="Times New Roman"/>
          <w:sz w:val="24"/>
          <w:szCs w:val="24"/>
        </w:rPr>
        <w:t xml:space="preserve"> </w:t>
      </w:r>
    </w:p>
    <w:p w:rsidR="00C817FD" w:rsidRPr="0011084F" w:rsidRDefault="00097376" w:rsidP="00C47F83">
      <w:pPr>
        <w:spacing w:after="0" w:line="240" w:lineRule="auto"/>
        <w:jc w:val="both"/>
        <w:rPr>
          <w:rFonts w:ascii="Times New Roman" w:hAnsi="Times New Roman" w:cs="Times New Roman"/>
          <w:b/>
          <w:sz w:val="24"/>
          <w:szCs w:val="24"/>
        </w:rPr>
      </w:pPr>
      <w:r w:rsidRPr="0011084F">
        <w:rPr>
          <w:rFonts w:ascii="Times New Roman" w:hAnsi="Times New Roman" w:cs="Times New Roman"/>
          <w:b/>
          <w:sz w:val="24"/>
          <w:szCs w:val="24"/>
        </w:rPr>
        <w:t xml:space="preserve">V- DEĞERLENDİRME VE BAŞARI SIRALAMASI </w:t>
      </w:r>
    </w:p>
    <w:p w:rsidR="00C817FD" w:rsidRPr="00C817FD" w:rsidRDefault="00097376" w:rsidP="00C47F83">
      <w:pPr>
        <w:pStyle w:val="ListeParagraf"/>
        <w:spacing w:after="0" w:line="240" w:lineRule="auto"/>
        <w:ind w:left="0"/>
        <w:jc w:val="both"/>
        <w:rPr>
          <w:rFonts w:ascii="Times New Roman" w:hAnsi="Times New Roman" w:cs="Times New Roman"/>
          <w:sz w:val="24"/>
          <w:szCs w:val="24"/>
        </w:rPr>
      </w:pPr>
      <w:r w:rsidRPr="00C817FD">
        <w:rPr>
          <w:rFonts w:ascii="Times New Roman" w:hAnsi="Times New Roman" w:cs="Times New Roman"/>
          <w:sz w:val="24"/>
          <w:szCs w:val="24"/>
        </w:rPr>
        <w:t xml:space="preserve">Her aday başvuruda bulunduğu ilçeye göre sınava katılacak olup; başarı sıralaması sözlü sınav sonucu ve müracaat edilen ilçeye göre belirlenecektir. </w:t>
      </w:r>
      <w:r w:rsidR="00AD3588">
        <w:rPr>
          <w:rFonts w:ascii="Times New Roman" w:hAnsi="Times New Roman" w:cs="Times New Roman"/>
          <w:sz w:val="24"/>
          <w:szCs w:val="24"/>
        </w:rPr>
        <w:t xml:space="preserve">Sonuçlar </w:t>
      </w:r>
      <w:r w:rsidR="00AD3588" w:rsidRPr="00C817FD">
        <w:rPr>
          <w:rFonts w:ascii="Times New Roman" w:hAnsi="Times New Roman" w:cs="Times New Roman"/>
          <w:sz w:val="24"/>
          <w:szCs w:val="24"/>
        </w:rPr>
        <w:t>(</w:t>
      </w:r>
      <w:r w:rsidR="00AD3588">
        <w:rPr>
          <w:rFonts w:ascii="Times New Roman" w:hAnsi="Times New Roman" w:cs="Times New Roman"/>
          <w:sz w:val="24"/>
          <w:szCs w:val="24"/>
        </w:rPr>
        <w:t>kayseri</w:t>
      </w:r>
      <w:r w:rsidR="00AD3588" w:rsidRPr="00C817FD">
        <w:rPr>
          <w:rFonts w:ascii="Times New Roman" w:hAnsi="Times New Roman" w:cs="Times New Roman"/>
          <w:sz w:val="24"/>
          <w:szCs w:val="24"/>
        </w:rPr>
        <w:t>.diyanet.gov.tr) sayfasında duyurular bölümünde</w:t>
      </w:r>
      <w:r w:rsidR="00AD3588">
        <w:rPr>
          <w:rFonts w:ascii="Times New Roman" w:hAnsi="Times New Roman" w:cs="Times New Roman"/>
          <w:sz w:val="24"/>
          <w:szCs w:val="24"/>
        </w:rPr>
        <w:t xml:space="preserve"> ilan edilecek olup ayrıca tebligat yapılmayacaktır</w:t>
      </w:r>
    </w:p>
    <w:p w:rsidR="00C47F83" w:rsidRPr="00E5199C" w:rsidRDefault="00C47F83" w:rsidP="00C47F83">
      <w:pPr>
        <w:spacing w:after="0" w:line="240" w:lineRule="auto"/>
        <w:jc w:val="both"/>
        <w:rPr>
          <w:rFonts w:ascii="Times New Roman" w:hAnsi="Times New Roman" w:cs="Times New Roman"/>
          <w:b/>
          <w:sz w:val="20"/>
          <w:szCs w:val="20"/>
        </w:rPr>
      </w:pPr>
    </w:p>
    <w:p w:rsidR="00C817FD" w:rsidRPr="0011084F" w:rsidRDefault="00097376" w:rsidP="00C47F83">
      <w:pPr>
        <w:spacing w:after="0" w:line="240" w:lineRule="auto"/>
        <w:jc w:val="both"/>
        <w:rPr>
          <w:rFonts w:ascii="Times New Roman" w:hAnsi="Times New Roman" w:cs="Times New Roman"/>
          <w:b/>
          <w:sz w:val="24"/>
          <w:szCs w:val="24"/>
        </w:rPr>
      </w:pPr>
      <w:r w:rsidRPr="0011084F">
        <w:rPr>
          <w:rFonts w:ascii="Times New Roman" w:hAnsi="Times New Roman" w:cs="Times New Roman"/>
          <w:b/>
          <w:sz w:val="24"/>
          <w:szCs w:val="24"/>
        </w:rPr>
        <w:t xml:space="preserve">VI- GÖREVLENDİRME İŞLEMLERİ </w:t>
      </w:r>
    </w:p>
    <w:p w:rsidR="00AD3588" w:rsidRPr="00AD3588" w:rsidRDefault="0011084F" w:rsidP="00C47F83">
      <w:pPr>
        <w:pStyle w:val="ListeParagraf"/>
        <w:spacing w:after="0" w:line="240" w:lineRule="auto"/>
        <w:ind w:left="0"/>
        <w:jc w:val="both"/>
        <w:rPr>
          <w:rFonts w:ascii="Times New Roman" w:hAnsi="Times New Roman" w:cs="Times New Roman"/>
          <w:sz w:val="24"/>
          <w:szCs w:val="24"/>
        </w:rPr>
      </w:pPr>
      <w:r w:rsidRPr="0011084F">
        <w:rPr>
          <w:rFonts w:ascii="Times New Roman" w:hAnsi="Times New Roman" w:cs="Times New Roman"/>
          <w:b/>
          <w:sz w:val="24"/>
          <w:szCs w:val="24"/>
        </w:rPr>
        <w:t>1.</w:t>
      </w:r>
      <w:r w:rsidR="00097376" w:rsidRPr="00AD3588">
        <w:rPr>
          <w:rFonts w:ascii="Times New Roman" w:hAnsi="Times New Roman" w:cs="Times New Roman"/>
          <w:sz w:val="24"/>
          <w:szCs w:val="24"/>
        </w:rPr>
        <w:t>Görevlendirmeler, öncelikle 2016 yılı KPSS (DHBT)’den puanı 60 veya üzeri olup sözlü sınav sonucu başarılı olan adaylar arasından en yüksek puan alandan başlamak suretiyle, sözlü sınav puanı esas alınarak yapılacaktır.</w:t>
      </w:r>
    </w:p>
    <w:p w:rsidR="00C817FD" w:rsidRPr="00C817FD" w:rsidRDefault="0011084F" w:rsidP="00C817FD">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2.</w:t>
      </w:r>
      <w:r w:rsidR="00097376" w:rsidRPr="0011084F">
        <w:rPr>
          <w:rFonts w:ascii="Times New Roman" w:hAnsi="Times New Roman" w:cs="Times New Roman"/>
          <w:sz w:val="24"/>
          <w:szCs w:val="24"/>
        </w:rPr>
        <w:t xml:space="preserve">Geçici Öğretici ihtiyacı 2016 yılı KPSS (DHBT) puanı 60 veya üzeri olup sözlü sınav sonucu başarılı olan adaylarla karşılanmaması halinde; 2016 yılı KPSS (DHBT) puanı 60’ın altında olup sözlü sınav sonucu başarılı olan adaylar arasından en yüksek puan alandan başlamak suretiyle, sözlü sınav puanı esas alınarak yapılacaktır. Sözlü sınav puanlarının eşit olması halinde sırasıyla KPSS </w:t>
      </w:r>
      <w:r w:rsidR="00AD3588" w:rsidRPr="0011084F">
        <w:rPr>
          <w:rFonts w:ascii="Times New Roman" w:hAnsi="Times New Roman" w:cs="Times New Roman"/>
          <w:sz w:val="24"/>
          <w:szCs w:val="24"/>
        </w:rPr>
        <w:t xml:space="preserve">(DHBT) </w:t>
      </w:r>
      <w:r w:rsidR="00097376" w:rsidRPr="0011084F">
        <w:rPr>
          <w:rFonts w:ascii="Times New Roman" w:hAnsi="Times New Roman" w:cs="Times New Roman"/>
          <w:sz w:val="24"/>
          <w:szCs w:val="24"/>
        </w:rPr>
        <w:t xml:space="preserve">puanı yüksek olana, </w:t>
      </w:r>
      <w:r w:rsidR="00AD3588" w:rsidRPr="0011084F">
        <w:rPr>
          <w:rFonts w:ascii="Times New Roman" w:hAnsi="Times New Roman" w:cs="Times New Roman"/>
          <w:sz w:val="24"/>
          <w:szCs w:val="24"/>
        </w:rPr>
        <w:t xml:space="preserve">hafız olana, öğrenim düzeyi yüksek olana, </w:t>
      </w:r>
      <w:r w:rsidR="00097376" w:rsidRPr="0011084F">
        <w:rPr>
          <w:rFonts w:ascii="Times New Roman" w:hAnsi="Times New Roman" w:cs="Times New Roman"/>
          <w:sz w:val="24"/>
          <w:szCs w:val="24"/>
        </w:rPr>
        <w:t xml:space="preserve">doğum tarihi önce olana öncelik verilecektir. </w:t>
      </w:r>
    </w:p>
    <w:p w:rsidR="00C817FD" w:rsidRPr="00C817FD" w:rsidRDefault="0011084F" w:rsidP="00C817FD">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3.</w:t>
      </w:r>
      <w:r>
        <w:rPr>
          <w:rFonts w:ascii="Times New Roman" w:hAnsi="Times New Roman" w:cs="Times New Roman"/>
          <w:sz w:val="24"/>
          <w:szCs w:val="24"/>
        </w:rPr>
        <w:t xml:space="preserve"> Tabloda belirtilen </w:t>
      </w:r>
      <w:r w:rsidR="00097376" w:rsidRPr="00C817FD">
        <w:rPr>
          <w:rFonts w:ascii="Times New Roman" w:hAnsi="Times New Roman" w:cs="Times New Roman"/>
          <w:sz w:val="24"/>
          <w:szCs w:val="24"/>
        </w:rPr>
        <w:t>Geçici Öğretici ihtiyacı sayıları muhtemel tahmini sayılar olup; asıl ihtiyaç sayısı 2017 yılı</w:t>
      </w:r>
      <w:r w:rsidR="00C817FD">
        <w:rPr>
          <w:rFonts w:ascii="Times New Roman" w:hAnsi="Times New Roman" w:cs="Times New Roman"/>
          <w:sz w:val="24"/>
          <w:szCs w:val="24"/>
        </w:rPr>
        <w:t xml:space="preserve"> </w:t>
      </w:r>
      <w:r w:rsidR="00097376" w:rsidRPr="00C817FD">
        <w:rPr>
          <w:rFonts w:ascii="Times New Roman" w:hAnsi="Times New Roman" w:cs="Times New Roman"/>
          <w:sz w:val="24"/>
          <w:szCs w:val="24"/>
        </w:rPr>
        <w:t xml:space="preserve">Yaz Kur’an Kursları öğrenci kayıtları sonucu netlik kazanacağından, İlçe Müftülükleri öğrenci kayıtları sonucu oluşacak ihtiyaca göre </w:t>
      </w:r>
      <w:r>
        <w:rPr>
          <w:rFonts w:ascii="Times New Roman" w:hAnsi="Times New Roman" w:cs="Times New Roman"/>
          <w:sz w:val="24"/>
          <w:szCs w:val="24"/>
        </w:rPr>
        <w:t>tabloda</w:t>
      </w:r>
      <w:r w:rsidR="00097376" w:rsidRPr="00C817FD">
        <w:rPr>
          <w:rFonts w:ascii="Times New Roman" w:hAnsi="Times New Roman" w:cs="Times New Roman"/>
          <w:sz w:val="24"/>
          <w:szCs w:val="24"/>
        </w:rPr>
        <w:t xml:space="preserve"> ilan edilen ihtiyaç sayılarından eksik veya fazla Geçici Öğretici görevlendirme yapabilecektir. Görevlendirmeler adayların başvuruda bulunduğu İlçe Müftülükleri tarafından yapılacaktır. </w:t>
      </w:r>
    </w:p>
    <w:p w:rsidR="00C817FD" w:rsidRDefault="00097376" w:rsidP="00C47F83">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4.</w:t>
      </w:r>
      <w:r w:rsidRPr="00C817FD">
        <w:rPr>
          <w:rFonts w:ascii="Times New Roman" w:hAnsi="Times New Roman" w:cs="Times New Roman"/>
          <w:sz w:val="24"/>
          <w:szCs w:val="24"/>
        </w:rPr>
        <w:t xml:space="preserve"> Sınav işlemleri sürecinde adayın beyanı esas alınacaktır. </w:t>
      </w:r>
      <w:r w:rsidR="0011084F">
        <w:rPr>
          <w:rFonts w:ascii="Times New Roman" w:hAnsi="Times New Roman" w:cs="Times New Roman"/>
          <w:sz w:val="24"/>
          <w:szCs w:val="24"/>
        </w:rPr>
        <w:t>Gerçeğe aykırı belge veya beyanda bulunduğu tespit edilenlerin başvuru ve sınavları geçersiz sayılacağı gibi görevlendirme yapılması halinde de görevle ilişiği kesilecektir.</w:t>
      </w:r>
    </w:p>
    <w:p w:rsidR="0011084F" w:rsidRPr="00C817FD" w:rsidRDefault="0011084F" w:rsidP="00C47F83">
      <w:pPr>
        <w:spacing w:after="0" w:line="240" w:lineRule="auto"/>
        <w:jc w:val="both"/>
        <w:rPr>
          <w:rFonts w:ascii="Times New Roman" w:hAnsi="Times New Roman" w:cs="Times New Roman"/>
          <w:sz w:val="24"/>
          <w:szCs w:val="24"/>
        </w:rPr>
      </w:pPr>
      <w:r w:rsidRPr="0011084F">
        <w:rPr>
          <w:rFonts w:ascii="Times New Roman" w:hAnsi="Times New Roman" w:cs="Times New Roman"/>
          <w:b/>
          <w:sz w:val="24"/>
          <w:szCs w:val="24"/>
        </w:rPr>
        <w:t>5.</w:t>
      </w:r>
      <w:r w:rsidRPr="00C817FD">
        <w:rPr>
          <w:rFonts w:ascii="Times New Roman" w:hAnsi="Times New Roman" w:cs="Times New Roman"/>
          <w:sz w:val="24"/>
          <w:szCs w:val="24"/>
        </w:rPr>
        <w:t xml:space="preserve"> Bu duyurudaki şartlar, bu sınav ve bu sınava bağlı yerleştirmeler ile ilgilidir. </w:t>
      </w:r>
    </w:p>
    <w:p w:rsidR="00C47F83" w:rsidRPr="00C47F83" w:rsidRDefault="00C47F83" w:rsidP="00C817F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199C">
        <w:rPr>
          <w:rFonts w:ascii="Times New Roman" w:hAnsi="Times New Roman" w:cs="Times New Roman"/>
          <w:sz w:val="24"/>
          <w:szCs w:val="24"/>
        </w:rPr>
        <w:t xml:space="preserve">        </w:t>
      </w:r>
      <w:r w:rsidRPr="00C47F83">
        <w:rPr>
          <w:rFonts w:ascii="Times New Roman" w:hAnsi="Times New Roman" w:cs="Times New Roman"/>
          <w:b/>
          <w:sz w:val="24"/>
          <w:szCs w:val="24"/>
        </w:rPr>
        <w:t>KAYSERİ İL MÜFTÜLÜĞÜ</w:t>
      </w:r>
    </w:p>
    <w:sectPr w:rsidR="00C47F83" w:rsidRPr="00C47F83" w:rsidSect="00C47F83">
      <w:pgSz w:w="11906" w:h="16838"/>
      <w:pgMar w:top="851"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5E6E"/>
    <w:multiLevelType w:val="hybridMultilevel"/>
    <w:tmpl w:val="52ECA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B0292D"/>
    <w:multiLevelType w:val="hybridMultilevel"/>
    <w:tmpl w:val="B9AC94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CE441D"/>
    <w:multiLevelType w:val="hybridMultilevel"/>
    <w:tmpl w:val="96746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AF38DF"/>
    <w:multiLevelType w:val="hybridMultilevel"/>
    <w:tmpl w:val="48B2611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E6545B"/>
    <w:multiLevelType w:val="hybridMultilevel"/>
    <w:tmpl w:val="A5D2DA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774E4D"/>
    <w:multiLevelType w:val="hybridMultilevel"/>
    <w:tmpl w:val="A918B30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76"/>
    <w:rsid w:val="00055178"/>
    <w:rsid w:val="00097376"/>
    <w:rsid w:val="0011084F"/>
    <w:rsid w:val="00230707"/>
    <w:rsid w:val="002F68A0"/>
    <w:rsid w:val="00362201"/>
    <w:rsid w:val="00384731"/>
    <w:rsid w:val="005577F8"/>
    <w:rsid w:val="007A1F5A"/>
    <w:rsid w:val="007A3F0E"/>
    <w:rsid w:val="00AD3588"/>
    <w:rsid w:val="00C47F83"/>
    <w:rsid w:val="00C817FD"/>
    <w:rsid w:val="00CA3217"/>
    <w:rsid w:val="00E31A57"/>
    <w:rsid w:val="00E5199C"/>
    <w:rsid w:val="00F90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DE416-3BBF-4F51-AF45-3712612C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17FD"/>
    <w:pPr>
      <w:ind w:left="720"/>
      <w:contextualSpacing/>
    </w:pPr>
  </w:style>
  <w:style w:type="paragraph" w:styleId="BalonMetni">
    <w:name w:val="Balloon Text"/>
    <w:basedOn w:val="Normal"/>
    <w:link w:val="BalonMetniChar"/>
    <w:uiPriority w:val="99"/>
    <w:semiHidden/>
    <w:unhideWhenUsed/>
    <w:rsid w:val="00E31A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1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471">
      <w:bodyDiv w:val="1"/>
      <w:marLeft w:val="0"/>
      <w:marRight w:val="0"/>
      <w:marTop w:val="0"/>
      <w:marBottom w:val="0"/>
      <w:divBdr>
        <w:top w:val="none" w:sz="0" w:space="0" w:color="auto"/>
        <w:left w:val="none" w:sz="0" w:space="0" w:color="auto"/>
        <w:bottom w:val="none" w:sz="0" w:space="0" w:color="auto"/>
        <w:right w:val="none" w:sz="0" w:space="0" w:color="auto"/>
      </w:divBdr>
    </w:div>
    <w:div w:id="1001735655">
      <w:bodyDiv w:val="1"/>
      <w:marLeft w:val="0"/>
      <w:marRight w:val="0"/>
      <w:marTop w:val="0"/>
      <w:marBottom w:val="0"/>
      <w:divBdr>
        <w:top w:val="none" w:sz="0" w:space="0" w:color="auto"/>
        <w:left w:val="none" w:sz="0" w:space="0" w:color="auto"/>
        <w:bottom w:val="none" w:sz="0" w:space="0" w:color="auto"/>
        <w:right w:val="none" w:sz="0" w:space="0" w:color="auto"/>
      </w:divBdr>
    </w:div>
    <w:div w:id="1399938215">
      <w:bodyDiv w:val="1"/>
      <w:marLeft w:val="0"/>
      <w:marRight w:val="0"/>
      <w:marTop w:val="0"/>
      <w:marBottom w:val="0"/>
      <w:divBdr>
        <w:top w:val="none" w:sz="0" w:space="0" w:color="auto"/>
        <w:left w:val="none" w:sz="0" w:space="0" w:color="auto"/>
        <w:bottom w:val="none" w:sz="0" w:space="0" w:color="auto"/>
        <w:right w:val="none" w:sz="0" w:space="0" w:color="auto"/>
      </w:divBdr>
    </w:div>
    <w:div w:id="19027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CABİR</dc:creator>
  <cp:keywords/>
  <dc:description/>
  <cp:lastModifiedBy>Duran TAHILAR</cp:lastModifiedBy>
  <cp:revision>2</cp:revision>
  <cp:lastPrinted>2017-05-17T12:02:00Z</cp:lastPrinted>
  <dcterms:created xsi:type="dcterms:W3CDTF">2017-05-17T13:56:00Z</dcterms:created>
  <dcterms:modified xsi:type="dcterms:W3CDTF">2017-05-17T13:56:00Z</dcterms:modified>
</cp:coreProperties>
</file>